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71" w:rsidRPr="00862171" w:rsidRDefault="00862171" w:rsidP="00862171">
      <w:pPr>
        <w:shd w:val="clear" w:color="auto" w:fill="FFFFFF"/>
        <w:spacing w:before="276" w:after="276" w:line="240" w:lineRule="auto"/>
        <w:outlineLvl w:val="2"/>
        <w:rPr>
          <w:rFonts w:ascii="Times New Roman" w:eastAsia="Times New Roman" w:hAnsi="Times New Roman" w:cs="Times New Roman"/>
          <w:b/>
          <w:bCs/>
          <w:color w:val="5E5E61"/>
          <w:sz w:val="61"/>
          <w:szCs w:val="61"/>
          <w:lang w:eastAsia="ru-RU"/>
        </w:rPr>
      </w:pPr>
      <w:r w:rsidRPr="00862171">
        <w:rPr>
          <w:rFonts w:ascii="Times New Roman" w:eastAsia="Times New Roman" w:hAnsi="Times New Roman" w:cs="Times New Roman"/>
          <w:b/>
          <w:bCs/>
          <w:color w:val="5E5E61"/>
          <w:sz w:val="61"/>
          <w:szCs w:val="61"/>
          <w:lang w:eastAsia="ru-RU"/>
        </w:rPr>
        <w:t>Театральное дело Константина Мохова</w:t>
      </w:r>
    </w:p>
    <w:p w:rsidR="00862171" w:rsidRPr="00862171" w:rsidRDefault="00862171" w:rsidP="008621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5E5E61"/>
          <w:sz w:val="23"/>
          <w:szCs w:val="23"/>
          <w:lang w:eastAsia="ru-RU"/>
        </w:rPr>
      </w:pPr>
      <w:r w:rsidRPr="00862171">
        <w:rPr>
          <w:rFonts w:ascii="Times New Roman" w:eastAsia="Times New Roman" w:hAnsi="Times New Roman" w:cs="Times New Roman"/>
          <w:i/>
          <w:iCs/>
          <w:color w:val="5E5E61"/>
          <w:sz w:val="23"/>
          <w:szCs w:val="23"/>
          <w:lang w:eastAsia="ru-RU"/>
        </w:rPr>
        <w:t>«Сегодня отмечает 55 лет художественный руководитель Краснодарского краевого театра кукол заслуженный деятель искусств Кубани Константин Мохов: режиссер, построивший авторский театр, где одинаково интересно ребенку и взрослому, театроведу и неофиту</w:t>
      </w:r>
      <w:proofErr w:type="gramStart"/>
      <w:r w:rsidRPr="00862171">
        <w:rPr>
          <w:rFonts w:ascii="Times New Roman" w:eastAsia="Times New Roman" w:hAnsi="Times New Roman" w:cs="Times New Roman"/>
          <w:i/>
          <w:iCs/>
          <w:color w:val="5E5E61"/>
          <w:sz w:val="23"/>
          <w:szCs w:val="23"/>
          <w:lang w:eastAsia="ru-RU"/>
        </w:rPr>
        <w:t>.»</w:t>
      </w:r>
      <w:proofErr w:type="gramEnd"/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Константин Николаевич - наследник сразу двух театральных школ: ярославской (1984, класс актеров театра и кино проф. И. </w:t>
      </w:r>
      <w:proofErr w:type="spellStart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Зайкина</w:t>
      </w:r>
      <w:proofErr w:type="spellEnd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) и ленинградской (1992, режиссерский курс проф. Н. Наумова в </w:t>
      </w:r>
      <w:proofErr w:type="spellStart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ЛГИТМиК</w:t>
      </w:r>
      <w:proofErr w:type="spellEnd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).</w:t>
      </w:r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Прежде чем в 2004 году возглавить краевой театр кукол, Константин Мохов послужил там актером, был режиссером театра драмы им. М. Горького и КТО «Премьера». Став худруком, начал лепить: репертуар, команду, театр.</w:t>
      </w:r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И на свет появилось больше двадцати спектаклей: пронзительный «Игрушечный побег» Л. </w:t>
      </w:r>
      <w:proofErr w:type="spellStart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Трушкина</w:t>
      </w:r>
      <w:proofErr w:type="spellEnd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, колоритные «Казачьи байки» в инсценировке режиссера, честно говорящая о смерти «Тряпичная кукла» У. </w:t>
      </w:r>
      <w:proofErr w:type="spellStart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Гибсона</w:t>
      </w:r>
      <w:proofErr w:type="spellEnd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, восхитительно красивая притча «Тростниковая шапка» по мотивам английских сказок и др.</w:t>
      </w:r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Вокруг режиссера сплотилась команда соратников: главный художник театра заслуженный работник культуры России Елена Мацкевич, известный краснодарский композитор Валентин Демин, директор театра Таир Рагимов. И постепенно, словно коллекция предметов искусства или книг, возникла тщательно выпестованная труппа.</w:t>
      </w:r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Реконструкция и открытие малой сцены, репертуарная политика, где постановки юбиляра чередуются с работами лучших режиссеров-кукольников страны, а крепкие детские спектакли - с работами для взрослой публики: Константин Мохов продолжает созидать свой театр, следуя </w:t>
      </w:r>
      <w:proofErr w:type="gramStart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>чеховскому</w:t>
      </w:r>
      <w:proofErr w:type="gramEnd"/>
      <w:r w:rsidRPr="00862171"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 «дело нужно делать, господа».</w:t>
      </w:r>
    </w:p>
    <w:p w:rsidR="00862171" w:rsidRPr="00862171" w:rsidRDefault="00862171" w:rsidP="008621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E5E61"/>
          <w:sz w:val="24"/>
          <w:szCs w:val="24"/>
          <w:lang w:eastAsia="ru-RU"/>
        </w:rPr>
        <w:t xml:space="preserve"> </w:t>
      </w:r>
    </w:p>
    <w:p w:rsidR="00862171" w:rsidRPr="00862171" w:rsidRDefault="00862171" w:rsidP="00862171">
      <w:pPr>
        <w:shd w:val="clear" w:color="auto" w:fill="FF4D15"/>
        <w:spacing w:after="0" w:line="460" w:lineRule="atLeast"/>
        <w:rPr>
          <w:rFonts w:ascii="Helvetica" w:eastAsia="Times New Roman" w:hAnsi="Helvetica" w:cs="Helvetica"/>
          <w:caps/>
          <w:color w:val="FFFFF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E5E61"/>
          <w:sz w:val="24"/>
          <w:szCs w:val="24"/>
          <w:lang w:eastAsia="ru-RU"/>
        </w:rPr>
        <w:t xml:space="preserve">  </w:t>
      </w:r>
    </w:p>
    <w:p w:rsidR="00862171" w:rsidRPr="00862171" w:rsidRDefault="00862171" w:rsidP="00862171">
      <w:pPr>
        <w:pBdr>
          <w:top w:val="single" w:sz="6" w:space="1" w:color="auto"/>
        </w:pBdr>
        <w:spacing w:after="31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</w:pPr>
      <w:r w:rsidRPr="00862171">
        <w:rPr>
          <w:rFonts w:ascii="Arial" w:eastAsia="Times New Roman" w:hAnsi="Arial" w:cs="Arial"/>
          <w:vanish/>
          <w:color w:val="auto"/>
          <w:sz w:val="16"/>
          <w:szCs w:val="16"/>
          <w:lang w:eastAsia="ru-RU"/>
        </w:rPr>
        <w:t>Конец формы</w:t>
      </w:r>
    </w:p>
    <w:p w:rsidR="00862171" w:rsidRPr="00862171" w:rsidRDefault="00862171" w:rsidP="00862171">
      <w:pPr>
        <w:numPr>
          <w:ilvl w:val="0"/>
          <w:numId w:val="1"/>
        </w:numPr>
        <w:shd w:val="clear" w:color="auto" w:fill="FFFFFF"/>
        <w:spacing w:after="0" w:line="398" w:lineRule="atLeast"/>
        <w:ind w:left="0"/>
        <w:rPr>
          <w:rFonts w:ascii="Helvetica" w:eastAsia="Times New Roman" w:hAnsi="Helvetica" w:cs="Helvetica"/>
          <w:color w:val="FFFFFF"/>
          <w:spacing w:val="15"/>
          <w:sz w:val="31"/>
          <w:szCs w:val="31"/>
          <w:lang w:eastAsia="ru-RU"/>
        </w:rPr>
      </w:pPr>
      <w:hyperlink r:id="rId5" w:history="1">
        <w:r w:rsidRPr="00862171">
          <w:rPr>
            <w:rFonts w:ascii="Helvetica" w:eastAsia="Times New Roman" w:hAnsi="Helvetica" w:cs="Helvetica"/>
            <w:color w:val="FFFFFF"/>
            <w:spacing w:val="15"/>
            <w:sz w:val="31"/>
            <w:u w:val="single"/>
            <w:lang w:eastAsia="ru-RU"/>
          </w:rPr>
          <w:t>контакты</w:t>
        </w:r>
      </w:hyperlink>
    </w:p>
    <w:p w:rsidR="00862171" w:rsidRPr="00862171" w:rsidRDefault="00862171" w:rsidP="00862171">
      <w:pPr>
        <w:numPr>
          <w:ilvl w:val="0"/>
          <w:numId w:val="1"/>
        </w:numPr>
        <w:shd w:val="clear" w:color="auto" w:fill="FFFFFF"/>
        <w:spacing w:after="0" w:line="398" w:lineRule="atLeast"/>
        <w:ind w:left="0"/>
        <w:rPr>
          <w:rFonts w:ascii="Helvetica" w:eastAsia="Times New Roman" w:hAnsi="Helvetica" w:cs="Helvetica"/>
          <w:color w:val="FFFFFF"/>
          <w:spacing w:val="15"/>
          <w:sz w:val="31"/>
          <w:szCs w:val="31"/>
          <w:lang w:eastAsia="ru-RU"/>
        </w:rPr>
      </w:pPr>
      <w:hyperlink r:id="rId6" w:history="1">
        <w:r w:rsidRPr="00862171">
          <w:rPr>
            <w:rFonts w:ascii="Helvetica" w:eastAsia="Times New Roman" w:hAnsi="Helvetica" w:cs="Helvetica"/>
            <w:color w:val="FFFFFF"/>
            <w:spacing w:val="15"/>
            <w:sz w:val="31"/>
            <w:u w:val="single"/>
            <w:lang w:eastAsia="ru-RU"/>
          </w:rPr>
          <w:t>реклама</w:t>
        </w:r>
      </w:hyperlink>
    </w:p>
    <w:p w:rsidR="00862171" w:rsidRPr="00862171" w:rsidRDefault="00862171" w:rsidP="00862171">
      <w:pPr>
        <w:numPr>
          <w:ilvl w:val="0"/>
          <w:numId w:val="1"/>
        </w:numPr>
        <w:shd w:val="clear" w:color="auto" w:fill="FFFFFF"/>
        <w:spacing w:after="0" w:line="398" w:lineRule="atLeast"/>
        <w:ind w:left="0"/>
        <w:rPr>
          <w:rFonts w:ascii="Helvetica" w:eastAsia="Times New Roman" w:hAnsi="Helvetica" w:cs="Helvetica"/>
          <w:color w:val="FFFFFF"/>
          <w:spacing w:val="15"/>
          <w:sz w:val="31"/>
          <w:szCs w:val="31"/>
          <w:lang w:eastAsia="ru-RU"/>
        </w:rPr>
      </w:pPr>
      <w:hyperlink r:id="rId7" w:history="1">
        <w:r w:rsidRPr="00862171">
          <w:rPr>
            <w:rFonts w:ascii="Helvetica" w:eastAsia="Times New Roman" w:hAnsi="Helvetica" w:cs="Helvetica"/>
            <w:color w:val="FFFFFF"/>
            <w:spacing w:val="15"/>
            <w:sz w:val="31"/>
            <w:u w:val="single"/>
            <w:lang w:eastAsia="ru-RU"/>
          </w:rPr>
          <w:t>подписка</w:t>
        </w:r>
      </w:hyperlink>
    </w:p>
    <w:p w:rsidR="00862171" w:rsidRPr="00862171" w:rsidRDefault="00862171" w:rsidP="00862171">
      <w:pPr>
        <w:numPr>
          <w:ilvl w:val="0"/>
          <w:numId w:val="1"/>
        </w:numPr>
        <w:shd w:val="clear" w:color="auto" w:fill="FFFFFF"/>
        <w:spacing w:after="0" w:line="398" w:lineRule="atLeast"/>
        <w:ind w:left="0"/>
        <w:rPr>
          <w:rFonts w:ascii="Helvetica" w:eastAsia="Times New Roman" w:hAnsi="Helvetica" w:cs="Helvetica"/>
          <w:color w:val="FFFFFF"/>
          <w:spacing w:val="15"/>
          <w:sz w:val="31"/>
          <w:szCs w:val="31"/>
          <w:lang w:eastAsia="ru-RU"/>
        </w:rPr>
      </w:pPr>
      <w:hyperlink r:id="rId8" w:history="1">
        <w:r w:rsidRPr="00862171">
          <w:rPr>
            <w:rFonts w:ascii="Helvetica" w:eastAsia="Times New Roman" w:hAnsi="Helvetica" w:cs="Helvetica"/>
            <w:color w:val="FFFFFF"/>
            <w:spacing w:val="15"/>
            <w:sz w:val="31"/>
            <w:u w:val="single"/>
            <w:lang w:eastAsia="ru-RU"/>
          </w:rPr>
          <w:t>письмо в редакцию</w:t>
        </w:r>
      </w:hyperlink>
    </w:p>
    <w:p w:rsidR="00862171" w:rsidRPr="00862171" w:rsidRDefault="00862171" w:rsidP="008621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62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© 2017. Краснодарские известия. Свидетельство о регистрации СМИ Эл </w:t>
      </w:r>
      <w:proofErr w:type="spellStart"/>
      <w:r w:rsidRPr="00862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No</w:t>
      </w:r>
      <w:proofErr w:type="spellEnd"/>
      <w:r w:rsidRPr="00862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 ФС77-69535 от 25.04.2017 г. </w:t>
      </w:r>
      <w:r w:rsidRPr="00862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При любом использовании материалов газеты в электронных изданиях обязательны гиперссылка на сайт </w:t>
      </w:r>
      <w:proofErr w:type="spellStart"/>
      <w:r w:rsidRPr="0086217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www.ki-gazeta.ru</w:t>
      </w:r>
      <w:proofErr w:type="spellEnd"/>
    </w:p>
    <w:p w:rsidR="00462881" w:rsidRDefault="00462881"/>
    <w:sectPr w:rsidR="00462881" w:rsidSect="004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0E0"/>
    <w:multiLevelType w:val="multilevel"/>
    <w:tmpl w:val="6EF4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2171"/>
    <w:rsid w:val="00462881"/>
    <w:rsid w:val="005A3DE3"/>
    <w:rsid w:val="0086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1"/>
  </w:style>
  <w:style w:type="paragraph" w:styleId="3">
    <w:name w:val="heading 3"/>
    <w:basedOn w:val="a"/>
    <w:link w:val="30"/>
    <w:uiPriority w:val="9"/>
    <w:qFormat/>
    <w:rsid w:val="00862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171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171"/>
    <w:rPr>
      <w:color w:val="0000FF"/>
      <w:u w:val="single"/>
    </w:rPr>
  </w:style>
  <w:style w:type="character" w:customStyle="1" w:styleId="issue-date">
    <w:name w:val="issue-date"/>
    <w:basedOn w:val="a0"/>
    <w:rsid w:val="008621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171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171"/>
    <w:rPr>
      <w:rFonts w:ascii="Arial" w:eastAsia="Times New Roman" w:hAnsi="Arial" w:cs="Arial"/>
      <w:vanish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290">
              <w:marLeft w:val="0"/>
              <w:marRight w:val="0"/>
              <w:marTop w:val="0"/>
              <w:marBottom w:val="0"/>
              <w:divBdr>
                <w:top w:val="single" w:sz="12" w:space="0" w:color="5E5E61"/>
                <w:left w:val="single" w:sz="12" w:space="0" w:color="5E5E61"/>
                <w:bottom w:val="single" w:sz="12" w:space="0" w:color="5E5E61"/>
                <w:right w:val="single" w:sz="12" w:space="0" w:color="5E5E61"/>
              </w:divBdr>
              <w:divsChild>
                <w:div w:id="15416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304">
                      <w:marLeft w:val="0"/>
                      <w:marRight w:val="0"/>
                      <w:marTop w:val="153"/>
                      <w:marBottom w:val="6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842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-gazeta.ru/pismo_v_redakci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-gazeta.ru/podp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-gazeta.ru/advertising/" TargetMode="External"/><Relationship Id="rId5" Type="http://schemas.openxmlformats.org/officeDocument/2006/relationships/hyperlink" Target="http://ki-gazeta.ru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2017-11-10T07:55:00Z</dcterms:created>
  <dcterms:modified xsi:type="dcterms:W3CDTF">2017-11-10T07:57:00Z</dcterms:modified>
</cp:coreProperties>
</file>